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49" w:rsidRPr="005B5C4C" w:rsidRDefault="000C0D49" w:rsidP="000C0D49">
      <w:pPr>
        <w:rPr>
          <w:b/>
        </w:rPr>
      </w:pPr>
      <w:r w:rsidRPr="005B5C4C">
        <w:rPr>
          <w:b/>
        </w:rPr>
        <w:t>СОВЕТ ДЕПУТАТОВ КУРЧАТОВСКОГО РАЙОНА</w:t>
      </w:r>
    </w:p>
    <w:p w:rsidR="000C0D49" w:rsidRDefault="000C0D49" w:rsidP="000C0D49">
      <w:pPr>
        <w:rPr>
          <w:b/>
        </w:rPr>
      </w:pPr>
      <w:r w:rsidRPr="005B5C4C">
        <w:rPr>
          <w:b/>
        </w:rPr>
        <w:t>РЕШЕНИЕ</w:t>
      </w:r>
    </w:p>
    <w:p w:rsidR="000C0D49" w:rsidRDefault="000C0D49" w:rsidP="000C0D49">
      <w:pPr>
        <w:rPr>
          <w:b/>
        </w:rPr>
      </w:pPr>
    </w:p>
    <w:p w:rsidR="000C0D49" w:rsidRPr="005B5C4C" w:rsidRDefault="000C0D49" w:rsidP="000C0D49"/>
    <w:p w:rsidR="000C0D49" w:rsidRDefault="000C0D49" w:rsidP="000C0D49">
      <w:pPr>
        <w:rPr>
          <w:sz w:val="24"/>
          <w:szCs w:val="24"/>
        </w:rPr>
      </w:pPr>
    </w:p>
    <w:p w:rsidR="000C0D49" w:rsidRPr="00B34267" w:rsidRDefault="000C0D49" w:rsidP="000C0D49">
      <w:pPr>
        <w:jc w:val="left"/>
        <w:rPr>
          <w:sz w:val="24"/>
          <w:szCs w:val="24"/>
        </w:rPr>
      </w:pPr>
      <w:r>
        <w:rPr>
          <w:sz w:val="24"/>
          <w:szCs w:val="24"/>
        </w:rPr>
        <w:t>от ___________ № _____</w:t>
      </w:r>
    </w:p>
    <w:p w:rsidR="00C067BF" w:rsidRDefault="00C067BF">
      <w:pPr>
        <w:pStyle w:val="ConsPlusTitle"/>
        <w:jc w:val="center"/>
      </w:pPr>
    </w:p>
    <w:p w:rsidR="00C70178" w:rsidRPr="00534C79" w:rsidRDefault="00F04E57" w:rsidP="00237FC2">
      <w:pPr>
        <w:pStyle w:val="ConsPlusTitle"/>
        <w:tabs>
          <w:tab w:val="left" w:pos="3686"/>
        </w:tabs>
        <w:ind w:right="566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4C79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изменения в решение Совета депутатов Курчатовского района от 24.02.2016 № 19/7 «Об утверждении структуры Администрации Курчатовского района» </w:t>
      </w:r>
    </w:p>
    <w:p w:rsidR="00C70178" w:rsidRPr="00B31235" w:rsidRDefault="00C701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B31235" w:rsidRDefault="00C701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67BF" w:rsidRPr="00B31235" w:rsidRDefault="00C067B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B31235" w:rsidRDefault="002A63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 xml:space="preserve">В связи с обращением Администрации Курчатовского района от </w:t>
      </w:r>
      <w:r w:rsidR="00534C79">
        <w:rPr>
          <w:rFonts w:ascii="Times New Roman" w:hAnsi="Times New Roman" w:cs="Times New Roman"/>
          <w:sz w:val="26"/>
          <w:szCs w:val="26"/>
        </w:rPr>
        <w:t>15.10.</w:t>
      </w:r>
      <w:r w:rsidRPr="00B31235">
        <w:rPr>
          <w:rFonts w:ascii="Times New Roman" w:hAnsi="Times New Roman" w:cs="Times New Roman"/>
          <w:sz w:val="26"/>
          <w:szCs w:val="26"/>
        </w:rPr>
        <w:t>201</w:t>
      </w:r>
      <w:r w:rsidR="003B54AD" w:rsidRPr="00B31235">
        <w:rPr>
          <w:rFonts w:ascii="Times New Roman" w:hAnsi="Times New Roman" w:cs="Times New Roman"/>
          <w:sz w:val="26"/>
          <w:szCs w:val="26"/>
        </w:rPr>
        <w:t>8</w:t>
      </w:r>
      <w:r w:rsidR="0001055F">
        <w:rPr>
          <w:rFonts w:ascii="Times New Roman" w:hAnsi="Times New Roman" w:cs="Times New Roman"/>
          <w:sz w:val="26"/>
          <w:szCs w:val="26"/>
        </w:rPr>
        <w:t xml:space="preserve">г. </w:t>
      </w:r>
      <w:r w:rsidRPr="00B31235">
        <w:rPr>
          <w:rFonts w:ascii="Times New Roman" w:hAnsi="Times New Roman" w:cs="Times New Roman"/>
          <w:sz w:val="26"/>
          <w:szCs w:val="26"/>
        </w:rPr>
        <w:t xml:space="preserve"> №</w:t>
      </w:r>
      <w:r w:rsidR="00534C79">
        <w:rPr>
          <w:rFonts w:ascii="Times New Roman" w:hAnsi="Times New Roman" w:cs="Times New Roman"/>
          <w:sz w:val="26"/>
          <w:szCs w:val="26"/>
        </w:rPr>
        <w:t xml:space="preserve"> 2008</w:t>
      </w:r>
      <w:r w:rsidRPr="00B31235">
        <w:rPr>
          <w:rFonts w:ascii="Times New Roman" w:hAnsi="Times New Roman" w:cs="Times New Roman"/>
          <w:sz w:val="26"/>
          <w:szCs w:val="26"/>
        </w:rPr>
        <w:t>, в</w:t>
      </w:r>
      <w:r w:rsidR="00C70178" w:rsidRPr="00B31235">
        <w:rPr>
          <w:rFonts w:ascii="Times New Roman" w:hAnsi="Times New Roman" w:cs="Times New Roman"/>
          <w:sz w:val="26"/>
          <w:szCs w:val="26"/>
        </w:rPr>
        <w:t xml:space="preserve"> соответствии </w:t>
      </w:r>
      <w:hyperlink r:id="rId7" w:history="1">
        <w:r w:rsidR="00C70178" w:rsidRPr="00B31235">
          <w:rPr>
            <w:rFonts w:ascii="Times New Roman" w:hAnsi="Times New Roman" w:cs="Times New Roman"/>
            <w:sz w:val="26"/>
            <w:szCs w:val="26"/>
          </w:rPr>
          <w:t>Устав</w:t>
        </w:r>
      </w:hyperlink>
      <w:r w:rsidR="00C70178" w:rsidRPr="00B31235">
        <w:rPr>
          <w:rFonts w:ascii="Times New Roman" w:hAnsi="Times New Roman" w:cs="Times New Roman"/>
          <w:sz w:val="26"/>
          <w:szCs w:val="26"/>
        </w:rPr>
        <w:t>ом Курчатовского района города Челябинска</w:t>
      </w:r>
    </w:p>
    <w:p w:rsidR="00C70178" w:rsidRPr="00B31235" w:rsidRDefault="00C701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534C79" w:rsidRDefault="00C70178" w:rsidP="00C70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C79">
        <w:rPr>
          <w:rFonts w:ascii="Times New Roman" w:hAnsi="Times New Roman" w:cs="Times New Roman"/>
          <w:b/>
          <w:sz w:val="26"/>
          <w:szCs w:val="26"/>
        </w:rPr>
        <w:t>Совет депутатов Курчатовского района первого созыва</w:t>
      </w:r>
    </w:p>
    <w:p w:rsidR="00C70178" w:rsidRPr="00534C79" w:rsidRDefault="00C70178" w:rsidP="00C701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C79">
        <w:rPr>
          <w:rFonts w:ascii="Times New Roman" w:hAnsi="Times New Roman" w:cs="Times New Roman"/>
          <w:b/>
          <w:sz w:val="26"/>
          <w:szCs w:val="26"/>
        </w:rPr>
        <w:t>РЕШАЕТ:</w:t>
      </w:r>
    </w:p>
    <w:p w:rsidR="00C70178" w:rsidRPr="00B31235" w:rsidRDefault="00C70178" w:rsidP="00C16E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44E73" w:rsidRPr="002F18CF" w:rsidRDefault="00F04E57" w:rsidP="00C31C59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8CF">
        <w:rPr>
          <w:rFonts w:ascii="Times New Roman" w:hAnsi="Times New Roman" w:cs="Times New Roman"/>
          <w:sz w:val="26"/>
          <w:szCs w:val="26"/>
        </w:rPr>
        <w:t xml:space="preserve">Внести  изменение </w:t>
      </w:r>
      <w:r w:rsidR="006D0E46" w:rsidRPr="002F18CF">
        <w:rPr>
          <w:rFonts w:ascii="Times New Roman" w:hAnsi="Times New Roman" w:cs="Times New Roman"/>
          <w:sz w:val="26"/>
          <w:szCs w:val="26"/>
        </w:rPr>
        <w:t>в решение Совета депутатов Кур</w:t>
      </w:r>
      <w:r w:rsidR="0001055F" w:rsidRPr="002F18CF">
        <w:rPr>
          <w:rFonts w:ascii="Times New Roman" w:hAnsi="Times New Roman" w:cs="Times New Roman"/>
          <w:sz w:val="26"/>
          <w:szCs w:val="26"/>
        </w:rPr>
        <w:t xml:space="preserve">чатовского района от 24.02.2016 </w:t>
      </w:r>
      <w:r w:rsidR="006D0E46" w:rsidRPr="002F18CF">
        <w:rPr>
          <w:rFonts w:ascii="Times New Roman" w:hAnsi="Times New Roman" w:cs="Times New Roman"/>
          <w:sz w:val="26"/>
          <w:szCs w:val="26"/>
        </w:rPr>
        <w:t>№ 19/7  «</w:t>
      </w:r>
      <w:r w:rsidR="006D0E46" w:rsidRPr="002F18CF">
        <w:rPr>
          <w:rFonts w:ascii="Times New Roman" w:eastAsia="Calibri" w:hAnsi="Times New Roman" w:cs="Times New Roman"/>
          <w:sz w:val="26"/>
          <w:szCs w:val="26"/>
          <w:lang w:eastAsia="en-US"/>
        </w:rPr>
        <w:t>Об утверждении структуры Администрации Курчатовского района</w:t>
      </w:r>
      <w:r w:rsidR="00BB322C" w:rsidRPr="002F18C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», </w:t>
      </w:r>
      <w:r w:rsidR="006D0E46" w:rsidRPr="002F18C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изложив приложение в новой редакции </w:t>
      </w:r>
      <w:r w:rsidR="00237FC2" w:rsidRPr="002F18CF">
        <w:rPr>
          <w:rFonts w:ascii="Times New Roman" w:hAnsi="Times New Roman" w:cs="Times New Roman"/>
          <w:sz w:val="26"/>
          <w:szCs w:val="26"/>
        </w:rPr>
        <w:t>(приложение).</w:t>
      </w:r>
    </w:p>
    <w:p w:rsidR="002F18CF" w:rsidRPr="002F18CF" w:rsidRDefault="002F18CF" w:rsidP="002F18CF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8CF">
        <w:rPr>
          <w:rFonts w:ascii="Times New Roman" w:eastAsiaTheme="minorHAnsi" w:hAnsi="Times New Roman" w:cs="Times New Roman"/>
          <w:bCs/>
          <w:sz w:val="26"/>
          <w:szCs w:val="26"/>
        </w:rPr>
        <w:t>Внести настоящее решение в нормативную правовую базу местного самоуправления Курчатовского района города Челябинска.</w:t>
      </w:r>
    </w:p>
    <w:p w:rsidR="003B54AD" w:rsidRPr="002F18CF" w:rsidRDefault="003B54AD" w:rsidP="002F18CF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18CF">
        <w:rPr>
          <w:rFonts w:ascii="Times New Roman" w:eastAsiaTheme="minorHAnsi" w:hAnsi="Times New Roman" w:cs="Times New Roman"/>
          <w:sz w:val="26"/>
          <w:szCs w:val="26"/>
        </w:rPr>
        <w:t>Настоящее решение вступает в силу со дня его официального обнародования.</w:t>
      </w:r>
    </w:p>
    <w:p w:rsidR="003B54AD" w:rsidRPr="00B31235" w:rsidRDefault="003B54AD" w:rsidP="003B54AD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eastAsiaTheme="minorHAnsi" w:hAnsi="Times New Roman" w:cs="Times New Roman"/>
          <w:sz w:val="26"/>
          <w:szCs w:val="26"/>
        </w:rPr>
        <w:t>Разместить настоящее решение на официальном сайте Совета депутатов Курчатовского района в сети Ин</w:t>
      </w:r>
      <w:bookmarkStart w:id="0" w:name="_GoBack"/>
      <w:bookmarkEnd w:id="0"/>
      <w:r w:rsidRPr="00B31235">
        <w:rPr>
          <w:rFonts w:ascii="Times New Roman" w:eastAsiaTheme="minorHAnsi" w:hAnsi="Times New Roman" w:cs="Times New Roman"/>
          <w:sz w:val="26"/>
          <w:szCs w:val="26"/>
        </w:rPr>
        <w:t xml:space="preserve">тернет (http://kurch-sovet.ru) и обнародовать в соответствии с </w:t>
      </w:r>
      <w:hyperlink r:id="rId8" w:history="1">
        <w:r w:rsidRPr="00B31235">
          <w:rPr>
            <w:rFonts w:ascii="Times New Roman" w:eastAsiaTheme="minorHAnsi" w:hAnsi="Times New Roman" w:cs="Times New Roman"/>
            <w:sz w:val="26"/>
            <w:szCs w:val="26"/>
          </w:rPr>
          <w:t>решением</w:t>
        </w:r>
      </w:hyperlink>
      <w:r w:rsidRPr="00B31235">
        <w:rPr>
          <w:rFonts w:ascii="Times New Roman" w:eastAsiaTheme="minorHAnsi" w:hAnsi="Times New Roman" w:cs="Times New Roman"/>
          <w:sz w:val="26"/>
          <w:szCs w:val="26"/>
        </w:rPr>
        <w:t xml:space="preserve"> Совета депутатов Кур</w:t>
      </w:r>
      <w:r w:rsidR="00B31235">
        <w:rPr>
          <w:rFonts w:ascii="Times New Roman" w:eastAsiaTheme="minorHAnsi" w:hAnsi="Times New Roman" w:cs="Times New Roman"/>
          <w:sz w:val="26"/>
          <w:szCs w:val="26"/>
        </w:rPr>
        <w:t xml:space="preserve">чатовского района от 31.08.2015№ </w:t>
      </w:r>
      <w:r w:rsidRPr="00B31235">
        <w:rPr>
          <w:rFonts w:ascii="Times New Roman" w:eastAsiaTheme="minorHAnsi" w:hAnsi="Times New Roman" w:cs="Times New Roman"/>
          <w:sz w:val="26"/>
          <w:szCs w:val="26"/>
        </w:rPr>
        <w:t xml:space="preserve">13/3 </w:t>
      </w:r>
      <w:r w:rsidR="00B31235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B31235">
        <w:rPr>
          <w:rFonts w:ascii="Times New Roman" w:eastAsiaTheme="minorHAnsi" w:hAnsi="Times New Roman" w:cs="Times New Roman"/>
          <w:sz w:val="26"/>
          <w:szCs w:val="26"/>
        </w:rPr>
        <w:t>Об утверждении Порядка обнародования муниципальных правовых актов Курчатовского района города Челябинска</w:t>
      </w:r>
      <w:r w:rsidR="00B31235">
        <w:rPr>
          <w:rFonts w:ascii="Times New Roman" w:eastAsiaTheme="minorHAnsi" w:hAnsi="Times New Roman" w:cs="Times New Roman"/>
          <w:sz w:val="26"/>
          <w:szCs w:val="26"/>
        </w:rPr>
        <w:t>»</w:t>
      </w:r>
      <w:r w:rsidRPr="00B31235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C70178" w:rsidRPr="00B31235" w:rsidRDefault="00C70178" w:rsidP="003B54AD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>Контроль исполнения настоящего решения поручить постоянной комиссии Совета депутатов Курчатовского района по местному сам</w:t>
      </w:r>
      <w:r w:rsidR="00B31235">
        <w:rPr>
          <w:rFonts w:ascii="Times New Roman" w:hAnsi="Times New Roman" w:cs="Times New Roman"/>
          <w:sz w:val="26"/>
          <w:szCs w:val="26"/>
        </w:rPr>
        <w:t>оуправлению, регламенту и этике</w:t>
      </w:r>
      <w:r w:rsidR="005A1009">
        <w:rPr>
          <w:rFonts w:ascii="Times New Roman" w:hAnsi="Times New Roman" w:cs="Times New Roman"/>
          <w:sz w:val="26"/>
          <w:szCs w:val="26"/>
        </w:rPr>
        <w:t xml:space="preserve"> </w:t>
      </w:r>
      <w:r w:rsidRPr="00B31235">
        <w:rPr>
          <w:rFonts w:ascii="Times New Roman" w:hAnsi="Times New Roman" w:cs="Times New Roman"/>
          <w:sz w:val="26"/>
          <w:szCs w:val="26"/>
        </w:rPr>
        <w:t>(О.В. Вишняков).</w:t>
      </w: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A75C2" w:rsidRPr="00B31235" w:rsidRDefault="005A75C2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>Председатель</w:t>
      </w:r>
      <w:r w:rsidR="005A1009">
        <w:rPr>
          <w:rFonts w:ascii="Times New Roman" w:hAnsi="Times New Roman" w:cs="Times New Roman"/>
          <w:sz w:val="26"/>
          <w:szCs w:val="26"/>
        </w:rPr>
        <w:t xml:space="preserve"> </w:t>
      </w:r>
      <w:r w:rsidRPr="00B31235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B31235" w:rsidRPr="00B31235" w:rsidRDefault="00C70178" w:rsidP="00B312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>Курчатовского района</w:t>
      </w:r>
      <w:r w:rsidR="005A10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="00B31235" w:rsidRPr="00B31235">
        <w:rPr>
          <w:rFonts w:ascii="Times New Roman" w:hAnsi="Times New Roman" w:cs="Times New Roman"/>
          <w:sz w:val="26"/>
          <w:szCs w:val="26"/>
        </w:rPr>
        <w:t>В.В. Ершов</w:t>
      </w: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235" w:rsidRPr="00B31235" w:rsidRDefault="00B31235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235" w:rsidRPr="00B31235" w:rsidRDefault="00B31235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235" w:rsidRPr="00B31235" w:rsidRDefault="00B31235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31235">
        <w:rPr>
          <w:rFonts w:ascii="Times New Roman" w:hAnsi="Times New Roman" w:cs="Times New Roman"/>
          <w:sz w:val="26"/>
          <w:szCs w:val="26"/>
        </w:rPr>
        <w:t xml:space="preserve">Глава Курчатовского района     </w:t>
      </w:r>
      <w:r w:rsidR="005A10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Pr="00B31235">
        <w:rPr>
          <w:rFonts w:ascii="Times New Roman" w:hAnsi="Times New Roman" w:cs="Times New Roman"/>
          <w:sz w:val="26"/>
          <w:szCs w:val="26"/>
        </w:rPr>
        <w:t>С.В. Антипов</w:t>
      </w:r>
    </w:p>
    <w:p w:rsidR="00C70178" w:rsidRPr="00B31235" w:rsidRDefault="00C70178" w:rsidP="00637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33A9" w:rsidRDefault="000933A9" w:rsidP="00F04E57">
      <w:pPr>
        <w:jc w:val="both"/>
        <w:rPr>
          <w:sz w:val="26"/>
          <w:szCs w:val="26"/>
        </w:rPr>
      </w:pPr>
    </w:p>
    <w:p w:rsidR="005A1009" w:rsidRDefault="005A1009" w:rsidP="005A1009">
      <w:pPr>
        <w:spacing w:after="200" w:line="276" w:lineRule="auto"/>
        <w:jc w:val="left"/>
        <w:rPr>
          <w:sz w:val="26"/>
          <w:szCs w:val="26"/>
        </w:rPr>
        <w:sectPr w:rsidR="005A1009" w:rsidSect="005A1009">
          <w:pgSz w:w="11907" w:h="16840"/>
          <w:pgMar w:top="1134" w:right="851" w:bottom="1134" w:left="1701" w:header="0" w:footer="0" w:gutter="0"/>
          <w:cols w:space="720"/>
          <w:docGrid w:linePitch="381"/>
        </w:sectPr>
      </w:pPr>
    </w:p>
    <w:p w:rsidR="005A1009" w:rsidRDefault="005A1009" w:rsidP="005A1009">
      <w:pPr>
        <w:pStyle w:val="aa"/>
        <w:jc w:val="left"/>
        <w:rPr>
          <w:b w:val="0"/>
          <w:sz w:val="26"/>
          <w:szCs w:val="26"/>
        </w:rPr>
      </w:pPr>
    </w:p>
    <w:p w:rsidR="005A1009" w:rsidRDefault="005A1009" w:rsidP="00DE4D5A">
      <w:pPr>
        <w:pStyle w:val="aa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Pr="003E5323">
        <w:rPr>
          <w:b w:val="0"/>
          <w:sz w:val="26"/>
          <w:szCs w:val="26"/>
        </w:rPr>
        <w:t xml:space="preserve">Приложение </w:t>
      </w:r>
    </w:p>
    <w:p w:rsidR="005A1009" w:rsidRPr="003E5323" w:rsidRDefault="00DE4D5A" w:rsidP="00DE4D5A">
      <w:pPr>
        <w:pStyle w:val="aa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Pr="003E5323">
        <w:rPr>
          <w:b w:val="0"/>
          <w:sz w:val="26"/>
          <w:szCs w:val="26"/>
        </w:rPr>
        <w:t xml:space="preserve">к </w:t>
      </w:r>
      <w:r>
        <w:rPr>
          <w:b w:val="0"/>
          <w:sz w:val="26"/>
          <w:szCs w:val="26"/>
        </w:rPr>
        <w:t>решению Совета депутатов</w:t>
      </w:r>
    </w:p>
    <w:p w:rsidR="005A1009" w:rsidRDefault="005A1009" w:rsidP="00DE4D5A">
      <w:pPr>
        <w:pStyle w:val="aa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="00DE4D5A">
        <w:rPr>
          <w:b w:val="0"/>
          <w:sz w:val="26"/>
          <w:szCs w:val="26"/>
        </w:rPr>
        <w:t>Курчатовского района</w:t>
      </w:r>
    </w:p>
    <w:p w:rsidR="005A1009" w:rsidRPr="0022740F" w:rsidRDefault="005A1009" w:rsidP="00DE4D5A">
      <w:pPr>
        <w:pStyle w:val="aa"/>
        <w:tabs>
          <w:tab w:val="left" w:pos="11700"/>
        </w:tabs>
        <w:ind w:left="11340"/>
        <w:rPr>
          <w:b w:val="0"/>
          <w:sz w:val="10"/>
          <w:szCs w:val="10"/>
        </w:rPr>
      </w:pPr>
    </w:p>
    <w:p w:rsidR="005A1009" w:rsidRDefault="005A1009" w:rsidP="00DE4D5A">
      <w:pPr>
        <w:pStyle w:val="aa"/>
        <w:jc w:val="left"/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Pr="003E5323">
        <w:rPr>
          <w:b w:val="0"/>
          <w:sz w:val="26"/>
          <w:szCs w:val="26"/>
        </w:rPr>
        <w:t>от</w:t>
      </w:r>
      <w:r>
        <w:rPr>
          <w:b w:val="0"/>
          <w:sz w:val="26"/>
          <w:szCs w:val="26"/>
        </w:rPr>
        <w:t xml:space="preserve">  «__»_______ 2018г.  </w:t>
      </w:r>
      <w:r w:rsidRPr="003E5323">
        <w:rPr>
          <w:b w:val="0"/>
          <w:sz w:val="26"/>
          <w:szCs w:val="26"/>
        </w:rPr>
        <w:t>№_____</w:t>
      </w:r>
      <w:r>
        <w:rPr>
          <w:b w:val="0"/>
          <w:sz w:val="26"/>
          <w:szCs w:val="26"/>
        </w:rPr>
        <w:t>_</w:t>
      </w:r>
    </w:p>
    <w:p w:rsidR="005A1009" w:rsidRDefault="005A1009" w:rsidP="00DE4D5A">
      <w:pPr>
        <w:pStyle w:val="aa"/>
        <w:rPr>
          <w:b w:val="0"/>
          <w:sz w:val="26"/>
          <w:szCs w:val="26"/>
        </w:rPr>
      </w:pPr>
    </w:p>
    <w:p w:rsidR="005A1009" w:rsidRDefault="00CF4A7C" w:rsidP="00DE4D5A">
      <w:pPr>
        <w:pStyle w:val="aa"/>
      </w:pPr>
      <w:r w:rsidRPr="00CF4A7C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0pt;margin-top:9.85pt;width:243pt;height:27pt;z-index:251661312">
            <v:textbox style="mso-next-textbox:#_x0000_s1028">
              <w:txbxContent>
                <w:p w:rsidR="005A1009" w:rsidRPr="000B7D29" w:rsidRDefault="005A1009" w:rsidP="005A1009">
                  <w:pPr>
                    <w:pStyle w:val="a8"/>
                    <w:rPr>
                      <w:sz w:val="22"/>
                      <w:szCs w:val="22"/>
                    </w:rPr>
                  </w:pPr>
                  <w:r w:rsidRPr="000B7D29">
                    <w:rPr>
                      <w:sz w:val="22"/>
                      <w:szCs w:val="22"/>
                    </w:rPr>
                    <w:t xml:space="preserve">Глава </w:t>
                  </w:r>
                  <w:r>
                    <w:rPr>
                      <w:sz w:val="22"/>
                      <w:szCs w:val="22"/>
                    </w:rPr>
                    <w:t>Курчатовского</w:t>
                  </w:r>
                  <w:r w:rsidRPr="000B7D29">
                    <w:rPr>
                      <w:sz w:val="22"/>
                      <w:szCs w:val="22"/>
                    </w:rPr>
                    <w:t xml:space="preserve"> района </w:t>
                  </w:r>
                </w:p>
              </w:txbxContent>
            </v:textbox>
          </v:shape>
        </w:pict>
      </w:r>
    </w:p>
    <w:p w:rsidR="005A1009" w:rsidRDefault="00CF4A7C" w:rsidP="00DE4D5A">
      <w:r w:rsidRPr="00CF4A7C">
        <w:rPr>
          <w:noProof/>
          <w:sz w:val="20"/>
        </w:rPr>
        <w:pict>
          <v:line id="_x0000_s1039" style="position:absolute;left:0;text-align:left;z-index:251672576" from="-36pt,-.6pt" to="-36pt,332.2pt"/>
        </w:pict>
      </w:r>
      <w:r w:rsidRPr="00CF4A7C">
        <w:rPr>
          <w:noProof/>
          <w:sz w:val="20"/>
        </w:rPr>
        <w:pict>
          <v:shape id="_x0000_s1036" type="#_x0000_t202" style="position:absolute;left:0;text-align:left;margin-left:855pt;margin-top:283.2pt;width:126pt;height:27pt;z-index:251669504">
            <v:stroke dashstyle="dash"/>
            <v:textbox style="mso-next-textbox:#_x0000_s1036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35" type="#_x0000_t202" style="position:absolute;left:0;text-align:left;margin-left:846pt;margin-top:238.2pt;width:126pt;height:54pt;z-index:251668480">
            <v:textbox style="mso-next-textbox:#_x0000_s1035">
              <w:txbxContent>
                <w:p w:rsidR="005A1009" w:rsidRDefault="005A1009" w:rsidP="005A1009"/>
              </w:txbxContent>
            </v:textbox>
          </v:shape>
        </w:pict>
      </w:r>
      <w:r w:rsidRPr="00CF4A7C">
        <w:rPr>
          <w:noProof/>
          <w:sz w:val="20"/>
        </w:rPr>
        <w:pict>
          <v:shape id="_x0000_s1045" type="#_x0000_t202" style="position:absolute;left:0;text-align:left;margin-left:-162pt;margin-top:409.2pt;width:126pt;height:27pt;z-index:251678720">
            <v:stroke dashstyle="dash"/>
            <v:textbox style="mso-next-textbox:#_x0000_s1045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line id="_x0000_s1044" style="position:absolute;left:0;text-align:left;z-index:251677696" from="855pt,454.2pt" to="972pt,454.2pt"/>
        </w:pict>
      </w:r>
    </w:p>
    <w:p w:rsidR="005A1009" w:rsidRDefault="00CF4A7C" w:rsidP="005A1009">
      <w:pPr>
        <w:pStyle w:val="ConsPlusNonformat"/>
        <w:jc w:val="both"/>
        <w:rPr>
          <w:sz w:val="12"/>
          <w:szCs w:val="12"/>
        </w:rPr>
      </w:pPr>
      <w:r w:rsidRPr="00CF4A7C">
        <w:rPr>
          <w:noProof/>
        </w:rPr>
        <w:pict>
          <v:line id="_x0000_s1050" style="position:absolute;left:0;text-align:left;z-index:251683840" from="153pt,3.6pt" to="153pt,3.6pt"/>
        </w:pict>
      </w:r>
      <w:r w:rsidR="005A1009">
        <w:tab/>
      </w:r>
      <w:r w:rsidR="005A1009">
        <w:rPr>
          <w:sz w:val="12"/>
          <w:szCs w:val="12"/>
        </w:rPr>
        <w:t xml:space="preserve">                  </w:t>
      </w:r>
    </w:p>
    <w:p w:rsidR="005A1009" w:rsidRDefault="005A1009" w:rsidP="005A1009">
      <w:pPr>
        <w:pStyle w:val="ConsPlusNonformat"/>
        <w:jc w:val="both"/>
        <w:rPr>
          <w:sz w:val="12"/>
          <w:szCs w:val="12"/>
        </w:rPr>
      </w:pPr>
    </w:p>
    <w:p w:rsidR="005A1009" w:rsidRDefault="005A1009" w:rsidP="005A1009">
      <w:pPr>
        <w:pStyle w:val="ConsPlusNonformat"/>
        <w:jc w:val="both"/>
        <w:rPr>
          <w:sz w:val="12"/>
          <w:szCs w:val="12"/>
        </w:rPr>
      </w:pPr>
    </w:p>
    <w:p w:rsidR="005A1009" w:rsidRDefault="005A1009" w:rsidP="005A1009">
      <w:pPr>
        <w:pStyle w:val="ConsPlusNonformat"/>
        <w:jc w:val="both"/>
        <w:rPr>
          <w:sz w:val="12"/>
          <w:szCs w:val="12"/>
        </w:rPr>
      </w:pPr>
    </w:p>
    <w:p w:rsidR="005A1009" w:rsidRPr="00C537FE" w:rsidRDefault="005A1009" w:rsidP="005A1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37FE">
        <w:rPr>
          <w:rFonts w:ascii="Times New Roman" w:hAnsi="Times New Roman" w:cs="Times New Roman"/>
          <w:sz w:val="22"/>
          <w:szCs w:val="22"/>
        </w:rPr>
        <w:t>Должностные лица Администрации Курчатовского района, непосредственно обеспечивающие исполнение</w:t>
      </w:r>
    </w:p>
    <w:p w:rsidR="005A1009" w:rsidRPr="00C537FE" w:rsidRDefault="005A1009" w:rsidP="005A1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37FE">
        <w:rPr>
          <w:rFonts w:ascii="Times New Roman" w:hAnsi="Times New Roman" w:cs="Times New Roman"/>
          <w:sz w:val="22"/>
          <w:szCs w:val="22"/>
        </w:rPr>
        <w:t>полномочий Главы Курчатовского района</w:t>
      </w:r>
    </w:p>
    <w:p w:rsidR="005A1009" w:rsidRDefault="005A1009" w:rsidP="005A1009"/>
    <w:p w:rsidR="005A1009" w:rsidRDefault="00CF4A7C" w:rsidP="005A1009">
      <w:r>
        <w:rPr>
          <w:noProof/>
        </w:rPr>
        <w:pict>
          <v:shape id="_x0000_s1054" type="#_x0000_t202" style="position:absolute;left:0;text-align:left;margin-left:377.05pt;margin-top:3pt;width:132.7pt;height:40.7pt;z-index:251687936">
            <v:textbox style="mso-next-textbox:#_x0000_s1054">
              <w:txbxContent>
                <w:p w:rsidR="005A1009" w:rsidRDefault="005A1009" w:rsidP="005A1009">
                  <w:pPr>
                    <w:pStyle w:val="a8"/>
                  </w:pPr>
                  <w:r>
                    <w:t>Заместитель</w:t>
                  </w:r>
                </w:p>
                <w:p w:rsidR="005A1009" w:rsidRDefault="005A1009" w:rsidP="005A1009">
                  <w:pPr>
                    <w:pStyle w:val="a8"/>
                  </w:pPr>
                  <w:r>
                    <w:t xml:space="preserve"> Главы Курчатовского района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546.3pt;margin-top:3pt;width:130.05pt;height:40.7pt;z-index:251694080">
            <v:textbox style="mso-next-textbox:#_x0000_s1060">
              <w:txbxContent>
                <w:p w:rsidR="005A1009" w:rsidRDefault="005A1009" w:rsidP="005A1009">
                  <w:pPr>
                    <w:pStyle w:val="a8"/>
                  </w:pPr>
                  <w:r>
                    <w:t>Заместитель</w:t>
                  </w:r>
                </w:p>
                <w:p w:rsidR="005A1009" w:rsidRDefault="005A1009" w:rsidP="005A1009">
                  <w:pPr>
                    <w:pStyle w:val="a8"/>
                  </w:pPr>
                  <w:r>
                    <w:t xml:space="preserve"> Главы Курчатовского района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left:0;text-align:left;margin-left:233.6pt;margin-top:3pt;width:110.7pt;height:44.2pt;z-index:251686912">
            <v:textbox style="mso-next-textbox:#_x0000_s1053">
              <w:txbxContent>
                <w:p w:rsidR="005A1009" w:rsidRDefault="005A1009" w:rsidP="005A1009">
                  <w:pPr>
                    <w:pStyle w:val="a8"/>
                  </w:pPr>
                  <w:r>
                    <w:t>Заместитель</w:t>
                  </w:r>
                </w:p>
                <w:p w:rsidR="005A1009" w:rsidRDefault="005A1009" w:rsidP="005A1009">
                  <w:pPr>
                    <w:pStyle w:val="a8"/>
                  </w:pPr>
                  <w:r>
                    <w:t xml:space="preserve"> Главы  Курчатовского района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left:0;text-align:left;margin-left:94.45pt;margin-top:3pt;width:111.2pt;height:44.2pt;z-index:251685888">
            <v:textbox style="mso-next-textbox:#_x0000_s1052">
              <w:txbxContent>
                <w:p w:rsidR="005A1009" w:rsidRDefault="005A1009" w:rsidP="005A1009">
                  <w:pPr>
                    <w:pStyle w:val="a8"/>
                  </w:pPr>
                  <w:r>
                    <w:t>Первый заместитель</w:t>
                  </w:r>
                </w:p>
                <w:p w:rsidR="005A1009" w:rsidRDefault="005A1009" w:rsidP="005A1009">
                  <w:pPr>
                    <w:pStyle w:val="a8"/>
                  </w:pPr>
                  <w:r>
                    <w:t xml:space="preserve"> Главы Курчатовского района </w:t>
                  </w:r>
                </w:p>
              </w:txbxContent>
            </v:textbox>
          </v:shape>
        </w:pict>
      </w:r>
    </w:p>
    <w:p w:rsidR="005A1009" w:rsidRDefault="005A1009" w:rsidP="005A1009">
      <w:pPr>
        <w:tabs>
          <w:tab w:val="left" w:pos="11348"/>
        </w:tabs>
      </w:pPr>
      <w:r>
        <w:tab/>
      </w:r>
    </w:p>
    <w:p w:rsidR="005A1009" w:rsidRDefault="005A1009" w:rsidP="005A1009"/>
    <w:p w:rsidR="005A1009" w:rsidRDefault="00CF4A7C" w:rsidP="005A1009">
      <w:r w:rsidRPr="00CF4A7C">
        <w:rPr>
          <w:noProof/>
          <w:sz w:val="20"/>
        </w:rPr>
        <w:pict>
          <v:line id="_x0000_s1040" style="position:absolute;left:0;text-align:left;z-index:251673600" from="-54pt,10.8pt" to="-36pt,10.8pt"/>
        </w:pict>
      </w:r>
    </w:p>
    <w:p w:rsidR="005A1009" w:rsidRPr="005270DE" w:rsidRDefault="005A1009" w:rsidP="005A1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Структура Администрации Курчатовского </w:t>
      </w:r>
      <w:r w:rsidRPr="005270DE">
        <w:rPr>
          <w:rFonts w:ascii="Times New Roman" w:hAnsi="Times New Roman" w:cs="Times New Roman"/>
          <w:sz w:val="22"/>
          <w:szCs w:val="22"/>
        </w:rPr>
        <w:t xml:space="preserve"> района </w:t>
      </w:r>
    </w:p>
    <w:p w:rsidR="005A1009" w:rsidRPr="005270DE" w:rsidRDefault="005A1009" w:rsidP="005A1009">
      <w:pPr>
        <w:pStyle w:val="ConsPlusNonformat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5A1009" w:rsidRPr="005270DE" w:rsidRDefault="005A1009" w:rsidP="005A1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270DE">
        <w:rPr>
          <w:rFonts w:ascii="Times New Roman" w:hAnsi="Times New Roman" w:cs="Times New Roman"/>
          <w:sz w:val="22"/>
          <w:szCs w:val="22"/>
        </w:rPr>
        <w:t xml:space="preserve">─ ─ ─ ─ ─ ─ ─ ─ Структурные подразделения аппарата Администрации </w:t>
      </w:r>
      <w:r>
        <w:rPr>
          <w:rFonts w:ascii="Times New Roman" w:hAnsi="Times New Roman" w:cs="Times New Roman"/>
          <w:sz w:val="22"/>
          <w:szCs w:val="22"/>
        </w:rPr>
        <w:t xml:space="preserve">Курчатовского </w:t>
      </w:r>
      <w:r w:rsidRPr="005270DE">
        <w:rPr>
          <w:rFonts w:ascii="Times New Roman" w:hAnsi="Times New Roman" w:cs="Times New Roman"/>
          <w:sz w:val="22"/>
          <w:szCs w:val="22"/>
        </w:rPr>
        <w:t xml:space="preserve"> района ─ ─ ─ ─ ─ ─ ─ ─</w:t>
      </w:r>
    </w:p>
    <w:p w:rsidR="005A1009" w:rsidRPr="005270DE" w:rsidRDefault="005A1009" w:rsidP="005A1009">
      <w:pPr>
        <w:rPr>
          <w:sz w:val="22"/>
          <w:szCs w:val="22"/>
        </w:rPr>
      </w:pPr>
    </w:p>
    <w:p w:rsidR="005A1009" w:rsidRDefault="00CF4A7C" w:rsidP="005A1009">
      <w:r>
        <w:rPr>
          <w:noProof/>
        </w:rPr>
        <w:pict>
          <v:rect id="_x0000_s1059" style="position:absolute;left:0;text-align:left;margin-left:662.35pt;margin-top:6.2pt;width:37.1pt;height:112.25pt;z-index:251693056">
            <v:textbox style="layout-flow:vertical;mso-layout-flow-alt:bottom-to-top">
              <w:txbxContent>
                <w:p w:rsidR="005A1009" w:rsidRPr="00113F2E" w:rsidRDefault="005A1009" w:rsidP="005A1009">
                  <w:pPr>
                    <w:rPr>
                      <w:sz w:val="20"/>
                      <w:szCs w:val="20"/>
                    </w:rPr>
                  </w:pPr>
                  <w:r w:rsidRPr="00113F2E">
                    <w:rPr>
                      <w:sz w:val="20"/>
                      <w:szCs w:val="20"/>
                    </w:rPr>
                    <w:t>Специалист по охране труда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left:0;text-align:left;margin-left:615.1pt;margin-top:6.45pt;width:37.6pt;height:112.55pt;z-index:251691008">
            <v:textbox style="layout-flow:vertical;mso-layout-flow-alt:bottom-to-top">
              <w:txbxContent>
                <w:p w:rsidR="005A1009" w:rsidRPr="00FC50C4" w:rsidRDefault="005A1009" w:rsidP="005A10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Отдел по торговле и услугам</w:t>
                  </w:r>
                </w:p>
                <w:p w:rsidR="005A1009" w:rsidRDefault="005A1009" w:rsidP="005A1009"/>
              </w:txbxContent>
            </v:textbox>
          </v:rect>
        </w:pict>
      </w:r>
      <w:r w:rsidRPr="00CF4A7C">
        <w:rPr>
          <w:noProof/>
          <w:sz w:val="20"/>
        </w:rPr>
        <w:pict>
          <v:shape id="_x0000_s1056" type="#_x0000_t202" style="position:absolute;left:0;text-align:left;margin-left:551.7pt;margin-top:6.15pt;width:52.65pt;height:112.85pt;z-index:251689984">
            <v:textbox style="layout-flow:vertical;mso-layout-flow-alt:bottom-to-top;mso-next-textbox:#_x0000_s1056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Отдел бухгалтерского учёта и учёта  муниципальной казны</w:t>
                  </w: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38" type="#_x0000_t202" style="position:absolute;left:0;text-align:left;margin-left:515.7pt;margin-top:6.2pt;width:26.3pt;height:112.8pt;z-index:251671552">
            <v:textbox style="layout-flow:vertical;mso-layout-flow-alt:bottom-to-top;mso-next-textbox:#_x0000_s1038">
              <w:txbxContent>
                <w:p w:rsidR="005A1009" w:rsidRDefault="005A1009" w:rsidP="005A1009">
                  <w:pPr>
                    <w:pStyle w:val="3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Общий отдел</w:t>
                  </w: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37" type="#_x0000_t202" style="position:absolute;left:0;text-align:left;margin-left:474.85pt;margin-top:6.2pt;width:27.95pt;height:112.8pt;z-index:251670528">
            <v:textbox style="layout-flow:vertical;mso-layout-flow-alt:bottom-to-top;mso-next-textbox:#_x0000_s1037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Отдел финансов</w:t>
                  </w:r>
                </w:p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669.35pt;margin-top:1.45pt;width:.05pt;height:.05pt;z-index:251692032" o:connectortype="straight"/>
        </w:pict>
      </w:r>
      <w:r w:rsidRPr="00CF4A7C">
        <w:rPr>
          <w:noProof/>
          <w:sz w:val="20"/>
        </w:rPr>
        <w:pict>
          <v:shape id="_x0000_s1030" type="#_x0000_t202" style="position:absolute;left:0;text-align:left;margin-left:400.7pt;margin-top:6.15pt;width:61.25pt;height:112.85pt;z-index:251663360">
            <v:textbox style="layout-flow:vertical;mso-layout-flow-alt:bottom-to-top;mso-next-textbox:#_x0000_s1030">
              <w:txbxContent>
                <w:p w:rsidR="005A1009" w:rsidRPr="00A97C93" w:rsidRDefault="005A1009" w:rsidP="005A1009">
                  <w:pPr>
                    <w:rPr>
                      <w:sz w:val="20"/>
                      <w:szCs w:val="20"/>
                    </w:rPr>
                  </w:pPr>
                  <w:r w:rsidRPr="00A97C93">
                    <w:rPr>
                      <w:sz w:val="20"/>
                      <w:szCs w:val="20"/>
                    </w:rPr>
                    <w:t>Отдел экономики</w:t>
                  </w:r>
                  <w:r>
                    <w:rPr>
                      <w:sz w:val="20"/>
                      <w:szCs w:val="20"/>
                    </w:rPr>
                    <w:t xml:space="preserve"> и обеспечения муниципальных закупок</w:t>
                  </w:r>
                </w:p>
                <w:p w:rsidR="005A1009" w:rsidRDefault="005A1009" w:rsidP="005A1009">
                  <w:pPr>
                    <w:pStyle w:val="3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51" type="#_x0000_t202" style="position:absolute;left:0;text-align:left;margin-left:331.4pt;margin-top:6.15pt;width:51.05pt;height:112.3pt;z-index:251684864">
            <v:textbox style="layout-flow:vertical;mso-layout-flow-alt:bottom-to-top;mso-next-textbox:#_x0000_s1051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Отдел по культуре, физической культуре и работе с молодежью</w:t>
                  </w: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55" type="#_x0000_t202" style="position:absolute;left:0;text-align:left;margin-left:105.4pt;margin-top:1.45pt;width:40.6pt;height:117pt;z-index:251688960">
            <v:textbox style="layout-flow:vertical;mso-layout-flow-alt:bottom-to-top;mso-next-textbox:#_x0000_s1055">
              <w:txbxContent>
                <w:p w:rsidR="005A1009" w:rsidRDefault="005A1009" w:rsidP="005A1009">
                  <w:pPr>
                    <w:pStyle w:val="3"/>
                    <w:rPr>
                      <w:sz w:val="20"/>
                    </w:rPr>
                  </w:pPr>
                  <w:r>
                    <w:rPr>
                      <w:sz w:val="20"/>
                    </w:rP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33" type="#_x0000_t202" style="position:absolute;left:0;text-align:left;margin-left:202.95pt;margin-top:2pt;width:62.9pt;height:117pt;z-index:251666432">
            <v:textbox style="layout-flow:vertical;mso-layout-flow-alt:bottom-to-top;mso-next-textbox:#_x0000_s1033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Отдел благоустройства и обеспечения жизнедеятельности территории</w:t>
                  </w: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29" type="#_x0000_t202" style="position:absolute;left:0;text-align:left;margin-left:273.35pt;margin-top:2pt;width:36.55pt;height:117pt;z-index:251662336">
            <v:textbox style="layout-flow:vertical;mso-layout-flow-alt:bottom-to-top;mso-next-textbox:#_x0000_s1029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Организационно-информационный отдел</w:t>
                  </w: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shape id="_x0000_s1046" type="#_x0000_t202" style="position:absolute;left:0;text-align:left;margin-left:164.8pt;margin-top:1.45pt;width:29.05pt;height:117pt;z-index:251679744">
            <v:textbox style="layout-flow:vertical;mso-layout-flow-alt:bottom-to-top;mso-next-textbox:#_x0000_s1046">
              <w:txbxContent>
                <w:p w:rsidR="005A1009" w:rsidRPr="00D64296" w:rsidRDefault="005A1009" w:rsidP="005A1009">
                  <w:pPr>
                    <w:rPr>
                      <w:sz w:val="20"/>
                      <w:szCs w:val="20"/>
                    </w:rPr>
                  </w:pPr>
                  <w:r w:rsidRPr="00D64296">
                    <w:rPr>
                      <w:sz w:val="20"/>
                      <w:szCs w:val="20"/>
                    </w:rPr>
                    <w:t>Правовой отдел</w:t>
                  </w:r>
                </w:p>
              </w:txbxContent>
            </v:textbox>
          </v:shape>
        </w:pict>
      </w:r>
    </w:p>
    <w:p w:rsidR="005A1009" w:rsidRDefault="005A1009" w:rsidP="005A1009">
      <w:pPr>
        <w:tabs>
          <w:tab w:val="left" w:pos="12390"/>
        </w:tabs>
      </w:pPr>
      <w:r>
        <w:tab/>
      </w:r>
    </w:p>
    <w:p w:rsidR="005A1009" w:rsidRDefault="005A1009" w:rsidP="005A1009">
      <w:pPr>
        <w:tabs>
          <w:tab w:val="left" w:pos="14271"/>
        </w:tabs>
      </w:pPr>
      <w:r>
        <w:tab/>
      </w:r>
    </w:p>
    <w:p w:rsidR="005A1009" w:rsidRDefault="00CF4A7C" w:rsidP="005A1009">
      <w:pPr>
        <w:tabs>
          <w:tab w:val="left" w:pos="2536"/>
        </w:tabs>
      </w:pPr>
      <w:r w:rsidRPr="00CF4A7C">
        <w:rPr>
          <w:noProof/>
          <w:sz w:val="20"/>
        </w:rPr>
        <w:pict>
          <v:line id="_x0000_s1041" style="position:absolute;left:0;text-align:left;z-index:251674624" from="-45pt,4.8pt" to="-27pt,4.8pt"/>
        </w:pict>
      </w:r>
      <w:r w:rsidR="005A1009">
        <w:tab/>
      </w:r>
    </w:p>
    <w:p w:rsidR="005A1009" w:rsidRDefault="00CF4A7C" w:rsidP="005A1009">
      <w:pPr>
        <w:tabs>
          <w:tab w:val="left" w:pos="10101"/>
          <w:tab w:val="left" w:pos="12186"/>
        </w:tabs>
      </w:pPr>
      <w:r w:rsidRPr="00CF4A7C">
        <w:rPr>
          <w:noProof/>
          <w:sz w:val="20"/>
        </w:rPr>
        <w:pict>
          <v:line id="_x0000_s1049" style="position:absolute;left:0;text-align:left;flip:y;z-index:251682816" from="-45pt,0" to="-45pt,9pt"/>
        </w:pict>
      </w:r>
      <w:r w:rsidRPr="00CF4A7C">
        <w:rPr>
          <w:noProof/>
          <w:sz w:val="20"/>
        </w:rPr>
        <w:pict>
          <v:shape id="_x0000_s1031" type="#_x0000_t202" style="position:absolute;left:0;text-align:left;margin-left:837pt;margin-top:0;width:117pt;height:45pt;z-index:251664384">
            <v:textbox style="mso-next-textbox:#_x0000_s1031">
              <w:txbxContent>
                <w:p w:rsidR="005A1009" w:rsidRDefault="005A1009" w:rsidP="005A1009"/>
              </w:txbxContent>
            </v:textbox>
          </v:shape>
        </w:pict>
      </w:r>
      <w:r w:rsidR="005A1009">
        <w:tab/>
      </w:r>
      <w:r w:rsidR="005A1009">
        <w:tab/>
      </w:r>
    </w:p>
    <w:p w:rsidR="005A1009" w:rsidRDefault="00CF4A7C" w:rsidP="005A1009">
      <w:r w:rsidRPr="00CF4A7C">
        <w:rPr>
          <w:noProof/>
          <w:sz w:val="20"/>
        </w:rPr>
        <w:pict>
          <v:shape id="_x0000_s1034" type="#_x0000_t202" style="position:absolute;left:0;text-align:left;margin-left:855pt;margin-top:4.2pt;width:126pt;height:63pt;z-index:251667456">
            <v:textbox style="mso-next-textbox:#_x0000_s1034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5A1009" w:rsidRDefault="00CF4A7C" w:rsidP="005A1009">
      <w:pPr>
        <w:tabs>
          <w:tab w:val="left" w:pos="3265"/>
        </w:tabs>
      </w:pPr>
      <w:r w:rsidRPr="00CF4A7C">
        <w:rPr>
          <w:noProof/>
          <w:sz w:val="20"/>
        </w:rPr>
        <w:pict>
          <v:shape id="_x0000_s1032" type="#_x0000_t202" style="position:absolute;left:0;text-align:left;margin-left:855pt;margin-top:8.4pt;width:117pt;height:54pt;z-index:251665408">
            <v:textbox style="mso-next-textbox:#_x0000_s1032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A1009">
        <w:tab/>
      </w:r>
    </w:p>
    <w:p w:rsidR="005A1009" w:rsidRDefault="005A1009" w:rsidP="005A1009"/>
    <w:p w:rsidR="005A1009" w:rsidRDefault="005A1009" w:rsidP="005A1009"/>
    <w:p w:rsidR="005A1009" w:rsidRDefault="00CF4A7C" w:rsidP="005A1009">
      <w:r w:rsidRPr="00CF4A7C">
        <w:rPr>
          <w:noProof/>
          <w:sz w:val="20"/>
        </w:rPr>
        <w:pict>
          <v:line id="_x0000_s1042" style="position:absolute;left:0;text-align:left;z-index:251675648" from="-63pt,12pt" to="-45pt,12pt"/>
        </w:pict>
      </w:r>
      <w:r w:rsidRPr="00CF4A7C">
        <w:rPr>
          <w:noProof/>
          <w:sz w:val="20"/>
        </w:rPr>
        <w:pict>
          <v:shape id="_x0000_s1048" type="#_x0000_t202" style="position:absolute;left:0;text-align:left;margin-left:855pt;margin-top:2.45pt;width:117pt;height:54pt;z-index:251681792">
            <v:textbox style="mso-next-textbox:#_x0000_s1048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CF4A7C">
        <w:rPr>
          <w:noProof/>
          <w:sz w:val="20"/>
        </w:rPr>
        <w:pict>
          <v:line id="_x0000_s1043" style="position:absolute;left:0;text-align:left;flip:y;z-index:251676672" from="-54pt,10.85pt" to="-36pt,10.85pt"/>
        </w:pict>
      </w:r>
      <w:r w:rsidR="005A1009">
        <w:t xml:space="preserve"> </w:t>
      </w:r>
    </w:p>
    <w:p w:rsidR="005A1009" w:rsidRPr="005A1009" w:rsidRDefault="00CF4A7C" w:rsidP="005A1009">
      <w:pPr>
        <w:rPr>
          <w:b/>
          <w:sz w:val="26"/>
          <w:szCs w:val="26"/>
        </w:rPr>
      </w:pPr>
      <w:r w:rsidRPr="00CF4A7C">
        <w:rPr>
          <w:noProof/>
          <w:sz w:val="26"/>
          <w:szCs w:val="26"/>
        </w:rPr>
        <w:pict>
          <v:shape id="_x0000_s1047" type="#_x0000_t202" style="position:absolute;left:0;text-align:left;margin-left:846pt;margin-top:10.25pt;width:135pt;height:45pt;z-index:251680768">
            <v:textbox style="mso-next-textbox:#_x0000_s1047">
              <w:txbxContent>
                <w:p w:rsidR="005A1009" w:rsidRDefault="005A1009" w:rsidP="005A1009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A1009">
        <w:rPr>
          <w:sz w:val="26"/>
          <w:szCs w:val="26"/>
        </w:rPr>
        <w:t xml:space="preserve">     </w:t>
      </w:r>
      <w:r w:rsidR="005A1009" w:rsidRPr="00E74C9F">
        <w:rPr>
          <w:sz w:val="26"/>
          <w:szCs w:val="26"/>
        </w:rPr>
        <w:t xml:space="preserve">Глава </w:t>
      </w:r>
      <w:r w:rsidR="005A1009">
        <w:rPr>
          <w:sz w:val="26"/>
          <w:szCs w:val="26"/>
        </w:rPr>
        <w:t xml:space="preserve">Курчатовского </w:t>
      </w:r>
      <w:r w:rsidR="005A1009" w:rsidRPr="00E74C9F">
        <w:rPr>
          <w:sz w:val="26"/>
          <w:szCs w:val="26"/>
        </w:rPr>
        <w:t>района</w:t>
      </w:r>
      <w:r w:rsidR="005A1009">
        <w:rPr>
          <w:sz w:val="26"/>
          <w:szCs w:val="26"/>
        </w:rPr>
        <w:t xml:space="preserve">                       </w:t>
      </w:r>
      <w:r w:rsidR="005A1009" w:rsidRPr="00E74C9F">
        <w:rPr>
          <w:sz w:val="26"/>
          <w:szCs w:val="26"/>
        </w:rPr>
        <w:tab/>
      </w:r>
      <w:r w:rsidR="005A1009" w:rsidRPr="00E74C9F">
        <w:rPr>
          <w:sz w:val="26"/>
          <w:szCs w:val="26"/>
        </w:rPr>
        <w:tab/>
      </w:r>
      <w:r w:rsidR="005A1009" w:rsidRPr="00E74C9F">
        <w:rPr>
          <w:sz w:val="26"/>
          <w:szCs w:val="26"/>
        </w:rPr>
        <w:tab/>
      </w:r>
      <w:r w:rsidR="005A1009">
        <w:rPr>
          <w:sz w:val="26"/>
          <w:szCs w:val="26"/>
        </w:rPr>
        <w:t xml:space="preserve">  </w:t>
      </w:r>
      <w:r w:rsidR="005A1009" w:rsidRPr="00E74C9F">
        <w:rPr>
          <w:sz w:val="26"/>
          <w:szCs w:val="26"/>
        </w:rPr>
        <w:tab/>
      </w:r>
      <w:r w:rsidR="005A1009" w:rsidRPr="00E74C9F">
        <w:rPr>
          <w:sz w:val="26"/>
          <w:szCs w:val="26"/>
        </w:rPr>
        <w:tab/>
      </w:r>
      <w:r w:rsidR="005A1009">
        <w:rPr>
          <w:sz w:val="26"/>
          <w:szCs w:val="26"/>
        </w:rPr>
        <w:tab/>
        <w:t xml:space="preserve">                                                          С.В. Антипов </w:t>
      </w:r>
    </w:p>
    <w:sectPr w:rsidR="005A1009" w:rsidRPr="005A1009" w:rsidSect="00E74C9F">
      <w:pgSz w:w="16838" w:h="11906" w:orient="landscape" w:code="9"/>
      <w:pgMar w:top="1134" w:right="567" w:bottom="567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A60" w:rsidRDefault="00164A60" w:rsidP="0063784A">
      <w:r>
        <w:separator/>
      </w:r>
    </w:p>
  </w:endnote>
  <w:endnote w:type="continuationSeparator" w:id="1">
    <w:p w:rsidR="00164A60" w:rsidRDefault="00164A60" w:rsidP="0063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A60" w:rsidRDefault="00164A60" w:rsidP="0063784A">
      <w:r>
        <w:separator/>
      </w:r>
    </w:p>
  </w:footnote>
  <w:footnote w:type="continuationSeparator" w:id="1">
    <w:p w:rsidR="00164A60" w:rsidRDefault="00164A60" w:rsidP="00637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345CC"/>
    <w:multiLevelType w:val="hybridMultilevel"/>
    <w:tmpl w:val="26C228AA"/>
    <w:lvl w:ilvl="0" w:tplc="4BAA32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AD82C1E"/>
    <w:multiLevelType w:val="hybridMultilevel"/>
    <w:tmpl w:val="B0A8D282"/>
    <w:lvl w:ilvl="0" w:tplc="10DE74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70178"/>
    <w:rsid w:val="0001055F"/>
    <w:rsid w:val="000933A9"/>
    <w:rsid w:val="000C0D49"/>
    <w:rsid w:val="00106CBA"/>
    <w:rsid w:val="00112E4B"/>
    <w:rsid w:val="00164A60"/>
    <w:rsid w:val="00171BE3"/>
    <w:rsid w:val="001769A0"/>
    <w:rsid w:val="00237FC2"/>
    <w:rsid w:val="002A634C"/>
    <w:rsid w:val="002F18CF"/>
    <w:rsid w:val="00344E73"/>
    <w:rsid w:val="003A284D"/>
    <w:rsid w:val="003B54AD"/>
    <w:rsid w:val="003E5986"/>
    <w:rsid w:val="0042258D"/>
    <w:rsid w:val="0042266A"/>
    <w:rsid w:val="004C3064"/>
    <w:rsid w:val="004F1955"/>
    <w:rsid w:val="00534C79"/>
    <w:rsid w:val="00562905"/>
    <w:rsid w:val="005A1009"/>
    <w:rsid w:val="005A75C2"/>
    <w:rsid w:val="005C0E3F"/>
    <w:rsid w:val="0063784A"/>
    <w:rsid w:val="00650933"/>
    <w:rsid w:val="006D0E46"/>
    <w:rsid w:val="0075704E"/>
    <w:rsid w:val="009363A6"/>
    <w:rsid w:val="00A73E1E"/>
    <w:rsid w:val="00AB4B6F"/>
    <w:rsid w:val="00B31235"/>
    <w:rsid w:val="00B440FF"/>
    <w:rsid w:val="00B566C4"/>
    <w:rsid w:val="00B87443"/>
    <w:rsid w:val="00BB322C"/>
    <w:rsid w:val="00C067BF"/>
    <w:rsid w:val="00C16EB2"/>
    <w:rsid w:val="00C31C59"/>
    <w:rsid w:val="00C70178"/>
    <w:rsid w:val="00CA4B72"/>
    <w:rsid w:val="00CF4A7C"/>
    <w:rsid w:val="00D72C6B"/>
    <w:rsid w:val="00DE4D5A"/>
    <w:rsid w:val="00E362E1"/>
    <w:rsid w:val="00E810CA"/>
    <w:rsid w:val="00ED39B6"/>
    <w:rsid w:val="00F04E57"/>
    <w:rsid w:val="00F45B9E"/>
    <w:rsid w:val="00FE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6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1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784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3784A"/>
  </w:style>
  <w:style w:type="paragraph" w:styleId="a5">
    <w:name w:val="footer"/>
    <w:basedOn w:val="a"/>
    <w:link w:val="a6"/>
    <w:uiPriority w:val="99"/>
    <w:unhideWhenUsed/>
    <w:rsid w:val="0063784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3784A"/>
  </w:style>
  <w:style w:type="paragraph" w:styleId="a7">
    <w:name w:val="List Paragraph"/>
    <w:basedOn w:val="a"/>
    <w:uiPriority w:val="34"/>
    <w:qFormat/>
    <w:rsid w:val="00BB322C"/>
    <w:pPr>
      <w:ind w:left="720"/>
      <w:contextualSpacing/>
    </w:pPr>
  </w:style>
  <w:style w:type="paragraph" w:styleId="a8">
    <w:name w:val="Body Text"/>
    <w:basedOn w:val="a"/>
    <w:link w:val="a9"/>
    <w:rsid w:val="005A1009"/>
    <w:rPr>
      <w:rFonts w:eastAsia="Times New Roman"/>
      <w:sz w:val="20"/>
      <w:szCs w:val="24"/>
    </w:rPr>
  </w:style>
  <w:style w:type="character" w:customStyle="1" w:styleId="a9">
    <w:name w:val="Основной текст Знак"/>
    <w:basedOn w:val="a0"/>
    <w:link w:val="a8"/>
    <w:rsid w:val="005A1009"/>
    <w:rPr>
      <w:rFonts w:ascii="Times New Roman" w:eastAsia="Times New Roman" w:hAnsi="Times New Roman" w:cs="Times New Roman"/>
      <w:sz w:val="20"/>
      <w:szCs w:val="24"/>
    </w:rPr>
  </w:style>
  <w:style w:type="paragraph" w:styleId="3">
    <w:name w:val="Body Text 3"/>
    <w:basedOn w:val="a"/>
    <w:link w:val="30"/>
    <w:rsid w:val="005A1009"/>
    <w:rPr>
      <w:rFonts w:eastAsia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5A100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5A1009"/>
    <w:rPr>
      <w:rFonts w:eastAsia="Times New Roman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rsid w:val="005A10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A100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6E3B0A8111C807D0C2AAEE9AA654FD96FE9C70EDE19CA7CD799A5B17361C2B42FG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77FF1B7CCC161FCA02489A99C2537EB1DE2C76497C1C46w8p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Adminkurch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Gummer</dc:creator>
  <cp:lastModifiedBy>Yurist</cp:lastModifiedBy>
  <cp:revision>6</cp:revision>
  <cp:lastPrinted>2018-10-23T08:26:00Z</cp:lastPrinted>
  <dcterms:created xsi:type="dcterms:W3CDTF">2018-10-15T10:56:00Z</dcterms:created>
  <dcterms:modified xsi:type="dcterms:W3CDTF">2018-10-24T12:35:00Z</dcterms:modified>
</cp:coreProperties>
</file>